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D1" w:rsidRDefault="001C5ED1" w:rsidP="003B1B5B">
      <w:pPr>
        <w:ind w:left="-993" w:firstLine="993"/>
      </w:pPr>
    </w:p>
    <w:p w:rsidR="003B1B5B" w:rsidRPr="003B1B5B" w:rsidRDefault="003B1B5B" w:rsidP="003B1B5B">
      <w:pPr>
        <w:spacing w:line="48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ru-RU"/>
        </w:rPr>
      </w:pPr>
      <w:r w:rsidRPr="003B1B5B">
        <w:rPr>
          <w:rFonts w:ascii="Tahoma" w:eastAsia="Times New Roman" w:hAnsi="Tahoma" w:cs="Tahoma"/>
          <w:b/>
          <w:bCs/>
          <w:color w:val="333333"/>
          <w:kern w:val="36"/>
          <w:sz w:val="39"/>
          <w:szCs w:val="39"/>
          <w:lang w:eastAsia="ru-RU"/>
        </w:rPr>
        <w:t>Сплав AW-5005</w:t>
      </w:r>
    </w:p>
    <w:p w:rsidR="003B1B5B" w:rsidRPr="003B1B5B" w:rsidRDefault="003B1B5B" w:rsidP="003B1B5B">
      <w:pPr>
        <w:spacing w:after="240" w:line="360" w:lineRule="atLeast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3B1B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Характеристики марки сплава AW-5005</w:t>
      </w:r>
    </w:p>
    <w:tbl>
      <w:tblPr>
        <w:tblW w:w="12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702"/>
        <w:gridCol w:w="7610"/>
      </w:tblGrid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Стандарт</w:t>
            </w:r>
            <w:bookmarkStart w:id="0" w:name="_GoBack"/>
            <w:bookmarkEnd w:id="0"/>
          </w:p>
        </w:tc>
        <w:tc>
          <w:tcPr>
            <w:tcW w:w="10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Default="003B1B5B" w:rsidP="003B1B5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EN 573-3 - Алюминий и алюминиевые сплавы. Химический состав и форма </w:t>
            </w:r>
            <w:proofErr w:type="gramStart"/>
            <w:r w:rsidRPr="003B1B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деформируемых</w:t>
            </w:r>
            <w:proofErr w:type="gramEnd"/>
            <w:r w:rsidRPr="003B1B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3B1B5B" w:rsidRPr="003B1B5B" w:rsidRDefault="003B1B5B" w:rsidP="003B1B5B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изделий. Часть 3. Химический состав и форма изделий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Применение</w:t>
            </w:r>
          </w:p>
        </w:tc>
        <w:tc>
          <w:tcPr>
            <w:tcW w:w="101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Алюминиевые сплавы, полуфабрикаты из кованого алюминия, трубы, прутки, истовой прокат</w:t>
            </w:r>
          </w:p>
        </w:tc>
      </w:tr>
      <w:tr w:rsidR="003B1B5B" w:rsidRPr="003B1B5B" w:rsidTr="003B1B5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Другие наименования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Европейские</w:t>
            </w:r>
          </w:p>
        </w:tc>
        <w:tc>
          <w:tcPr>
            <w:tcW w:w="4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AlMg1</w:t>
            </w:r>
          </w:p>
        </w:tc>
      </w:tr>
      <w:tr w:rsidR="003B1B5B" w:rsidRPr="003B1B5B" w:rsidTr="003B1B5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3B1B5B" w:rsidRPr="003B1B5B" w:rsidRDefault="003B1B5B" w:rsidP="003B1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9" w:type="dxa"/>
            <w:shd w:val="clear" w:color="auto" w:fill="auto"/>
            <w:vAlign w:val="center"/>
            <w:hideMark/>
          </w:tcPr>
          <w:p w:rsidR="003B1B5B" w:rsidRPr="003B1B5B" w:rsidRDefault="003B1B5B" w:rsidP="003B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B5B" w:rsidRPr="003B1B5B" w:rsidRDefault="003B1B5B" w:rsidP="003B1B5B">
      <w:pPr>
        <w:spacing w:before="240" w:after="240" w:line="360" w:lineRule="atLeast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3B1B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Химический состав </w:t>
      </w:r>
      <w:proofErr w:type="gramStart"/>
      <w:r w:rsidRPr="003B1B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в</w:t>
      </w:r>
      <w:proofErr w:type="gramEnd"/>
      <w:r w:rsidRPr="003B1B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% сплава AW-5005</w:t>
      </w:r>
    </w:p>
    <w:tbl>
      <w:tblPr>
        <w:tblW w:w="12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55"/>
        <w:gridCol w:w="1178"/>
        <w:gridCol w:w="1304"/>
        <w:gridCol w:w="1055"/>
        <w:gridCol w:w="1178"/>
        <w:gridCol w:w="1178"/>
        <w:gridCol w:w="2538"/>
        <w:gridCol w:w="1707"/>
      </w:tblGrid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Fe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Zn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Другие элементы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Al</w:t>
            </w:r>
            <w:proofErr w:type="spellEnd"/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0,5-1,1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&lt;0,15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Остальное</w:t>
            </w:r>
          </w:p>
        </w:tc>
      </w:tr>
    </w:tbl>
    <w:p w:rsidR="003B1B5B" w:rsidRPr="003B1B5B" w:rsidRDefault="003B1B5B" w:rsidP="003B1B5B">
      <w:pPr>
        <w:spacing w:before="240" w:after="240" w:line="360" w:lineRule="atLeast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3B1B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Механические свойства материала AW-5005</w:t>
      </w:r>
    </w:p>
    <w:tbl>
      <w:tblPr>
        <w:tblW w:w="12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6"/>
        <w:gridCol w:w="1614"/>
      </w:tblGrid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Состояние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H14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 xml:space="preserve">Предел прочности (временное сопротивление разрыву), мин., </w:t>
            </w: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Rm</w:t>
            </w:r>
            <w:proofErr w:type="spellEnd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, МПа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Предел текучести, мин., Rp0,2 в Н/мм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Относительное удлинение, мин.,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Твердость по Бринеллю, HB макс.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 xml:space="preserve">Модуль упругости, </w:t>
            </w: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МП</w:t>
            </w:r>
            <w:proofErr w:type="gram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69 500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 xml:space="preserve">Теплопроводность, </w:t>
            </w:r>
            <w:proofErr w:type="gram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Вт</w:t>
            </w:r>
            <w:proofErr w:type="gramEnd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/</w:t>
            </w:r>
            <w:proofErr w:type="spellStart"/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мК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lastRenderedPageBreak/>
              <w:t>Электрическое сопротивление, Ωmm</w:t>
            </w: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20"/>
                <w:szCs w:val="20"/>
                <w:vertAlign w:val="superscript"/>
                <w:lang w:eastAsia="ru-RU"/>
              </w:rPr>
              <w:t>2</w:t>
            </w: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/m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0,033</w:t>
            </w:r>
          </w:p>
        </w:tc>
      </w:tr>
    </w:tbl>
    <w:p w:rsidR="003B1B5B" w:rsidRPr="003B1B5B" w:rsidRDefault="003B1B5B" w:rsidP="003B1B5B">
      <w:pPr>
        <w:spacing w:before="240" w:after="240" w:line="360" w:lineRule="atLeast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3B1B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Физические свойства</w:t>
      </w:r>
    </w:p>
    <w:p w:rsidR="003B1B5B" w:rsidRPr="003B1B5B" w:rsidRDefault="003B1B5B" w:rsidP="003B1B5B">
      <w:pPr>
        <w:spacing w:before="225" w:after="225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B1B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Плотность сплава (вес) </w:t>
      </w:r>
      <w:r w:rsidRPr="003B1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AW-5005</w:t>
      </w:r>
      <w:r w:rsidRPr="003B1B5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- 2,7 кг/дм</w:t>
      </w:r>
      <w:r w:rsidRPr="003B1B5B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ru-RU"/>
        </w:rPr>
        <w:t>3</w:t>
      </w:r>
    </w:p>
    <w:p w:rsidR="003B1B5B" w:rsidRPr="003B1B5B" w:rsidRDefault="003B1B5B" w:rsidP="003B1B5B">
      <w:pPr>
        <w:spacing w:before="240" w:after="240" w:line="360" w:lineRule="atLeast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3B1B5B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Ближайшие эквиваленты (аналоги) сплава AW-5005</w:t>
      </w:r>
    </w:p>
    <w:tbl>
      <w:tblPr>
        <w:tblW w:w="12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5"/>
        <w:gridCol w:w="6155"/>
      </w:tblGrid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США (ASTM)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A95005, AA5005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Германия (DIN)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AlMg1(C)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Япония (JIS)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5005</w:t>
            </w:r>
          </w:p>
        </w:tc>
      </w:tr>
      <w:tr w:rsidR="003B1B5B" w:rsidRPr="003B1B5B" w:rsidTr="003B1B5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E6E6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</w:pPr>
            <w:r w:rsidRPr="003B1B5B">
              <w:rPr>
                <w:rFonts w:ascii="Times New Roman" w:eastAsia="Times New Roman" w:hAnsi="Times New Roman" w:cs="Times New Roman"/>
                <w:b/>
                <w:bCs/>
                <w:color w:val="676767"/>
                <w:sz w:val="18"/>
                <w:szCs w:val="18"/>
                <w:lang w:eastAsia="ru-RU"/>
              </w:rPr>
              <w:t>Россия (ГОСТ)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9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:rsidR="003B1B5B" w:rsidRPr="003B1B5B" w:rsidRDefault="003B1B5B" w:rsidP="003B1B5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3B1B5B" w:rsidRDefault="003B1B5B" w:rsidP="003B1B5B"/>
    <w:sectPr w:rsidR="003B1B5B" w:rsidSect="003B1B5B">
      <w:pgSz w:w="16838" w:h="11906" w:orient="landscape"/>
      <w:pgMar w:top="142" w:right="284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1"/>
    <w:rsid w:val="001C5ED1"/>
    <w:rsid w:val="003B1B5B"/>
    <w:rsid w:val="0061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4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2018-08-09T13:27:00Z</dcterms:created>
  <dcterms:modified xsi:type="dcterms:W3CDTF">2018-08-09T13:29:00Z</dcterms:modified>
</cp:coreProperties>
</file>